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4A923" w14:textId="0DC3013E" w:rsidR="00A13BC5" w:rsidRDefault="00A13BC5" w:rsidP="00A13BC5">
      <w:bookmarkStart w:id="0" w:name="_GoBack"/>
      <w:bookmarkEnd w:id="0"/>
    </w:p>
    <w:p w14:paraId="65896473" w14:textId="77777777" w:rsidR="006A5C65" w:rsidRDefault="006A5C65" w:rsidP="006A5C65">
      <w:pPr>
        <w:jc w:val="right"/>
      </w:pPr>
    </w:p>
    <w:p w14:paraId="62DF8D95" w14:textId="77777777" w:rsidR="006A5C65" w:rsidRDefault="006A5C65" w:rsidP="006A5C65">
      <w:pPr>
        <w:jc w:val="right"/>
      </w:pPr>
    </w:p>
    <w:p w14:paraId="354765FF" w14:textId="77777777" w:rsidR="006A5C65" w:rsidRDefault="006A5C65" w:rsidP="006C7263">
      <w:pPr>
        <w:jc w:val="center"/>
      </w:pPr>
    </w:p>
    <w:p w14:paraId="0F20AB73" w14:textId="77777777" w:rsidR="0088675D" w:rsidRDefault="0088675D" w:rsidP="00331434"/>
    <w:p w14:paraId="443B4D0A" w14:textId="6266687A" w:rsidR="003D208E" w:rsidRPr="005147B8" w:rsidRDefault="006C7263" w:rsidP="003D208E">
      <w:pPr>
        <w:rPr>
          <w:rFonts w:cs="Arial"/>
          <w:b/>
        </w:rPr>
      </w:pPr>
      <w:r>
        <w:rPr>
          <w:rFonts w:cs="Arial"/>
          <w:b/>
        </w:rPr>
        <w:t>C</w:t>
      </w:r>
      <w:r w:rsidR="003D208E">
        <w:rPr>
          <w:rFonts w:cs="Arial"/>
          <w:b/>
        </w:rPr>
        <w:t>abinet response to</w:t>
      </w:r>
      <w:r w:rsidR="003D208E" w:rsidRPr="00DE5736">
        <w:rPr>
          <w:rFonts w:cs="Arial"/>
          <w:b/>
        </w:rPr>
        <w:t xml:space="preserve"> </w:t>
      </w:r>
      <w:r w:rsidR="003D208E" w:rsidRPr="00D8335C">
        <w:rPr>
          <w:rFonts w:cs="Arial"/>
          <w:b/>
        </w:rPr>
        <w:t xml:space="preserve">recommendations of the Scrutiny Committee made on 03/09/2019 concerning </w:t>
      </w:r>
      <w:r w:rsidR="003D208E">
        <w:rPr>
          <w:rFonts w:cs="Arial"/>
          <w:b/>
        </w:rPr>
        <w:t>the Performance Monitoring Q2 report</w:t>
      </w:r>
    </w:p>
    <w:p w14:paraId="320758EB" w14:textId="2AAE36FD" w:rsidR="003D208E" w:rsidRDefault="00BC40B4" w:rsidP="003D208E">
      <w:pPr>
        <w:rPr>
          <w:rFonts w:cs="Arial"/>
          <w:b/>
        </w:rPr>
      </w:pPr>
      <w:r>
        <w:rPr>
          <w:rFonts w:cs="Arial"/>
          <w:b/>
        </w:rPr>
        <w:t>A verbal update to provide any further comments will be p</w:t>
      </w:r>
      <w:r w:rsidR="003D208E" w:rsidRPr="005147B8">
        <w:rPr>
          <w:rFonts w:cs="Arial"/>
          <w:b/>
        </w:rPr>
        <w:t xml:space="preserve">rovided by the </w:t>
      </w:r>
      <w:r w:rsidR="003D208E">
        <w:rPr>
          <w:rFonts w:cs="Arial"/>
          <w:b/>
        </w:rPr>
        <w:t xml:space="preserve">Cabinet </w:t>
      </w:r>
      <w:r w:rsidR="003D208E" w:rsidRPr="005147B8">
        <w:rPr>
          <w:rFonts w:cs="Arial"/>
          <w:b/>
        </w:rPr>
        <w:t xml:space="preserve">Member for </w:t>
      </w:r>
      <w:r w:rsidR="003D208E">
        <w:rPr>
          <w:b/>
        </w:rPr>
        <w:t>Finance and Asset Management, Councillor Ed Turner</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3D208E" w:rsidRPr="00AC577F" w14:paraId="1D617DE8" w14:textId="77777777" w:rsidTr="00A11D84">
        <w:tc>
          <w:tcPr>
            <w:tcW w:w="6629" w:type="dxa"/>
            <w:shd w:val="clear" w:color="auto" w:fill="D9D9D9"/>
            <w:vAlign w:val="center"/>
          </w:tcPr>
          <w:p w14:paraId="0DBA7B2B" w14:textId="77777777" w:rsidR="003D208E" w:rsidRPr="00AC577F" w:rsidRDefault="003D208E" w:rsidP="00A11D84">
            <w:pPr>
              <w:rPr>
                <w:rFonts w:cs="Arial"/>
                <w:b/>
                <w:i/>
              </w:rPr>
            </w:pPr>
            <w:r w:rsidRPr="00AC577F">
              <w:rPr>
                <w:rFonts w:cs="Arial"/>
                <w:b/>
                <w:i/>
              </w:rPr>
              <w:t>Recommendation</w:t>
            </w:r>
          </w:p>
        </w:tc>
        <w:tc>
          <w:tcPr>
            <w:tcW w:w="1134" w:type="dxa"/>
            <w:shd w:val="clear" w:color="auto" w:fill="D9D9D9"/>
            <w:vAlign w:val="center"/>
          </w:tcPr>
          <w:p w14:paraId="4613C8DC" w14:textId="77777777" w:rsidR="003D208E" w:rsidRPr="00AC577F" w:rsidRDefault="003D208E" w:rsidP="00A11D84">
            <w:pPr>
              <w:rPr>
                <w:rFonts w:cs="Arial"/>
                <w:b/>
                <w:i/>
              </w:rPr>
            </w:pPr>
            <w:r w:rsidRPr="00AC577F">
              <w:rPr>
                <w:rFonts w:cs="Arial"/>
                <w:b/>
                <w:i/>
              </w:rPr>
              <w:t xml:space="preserve">Agree? </w:t>
            </w:r>
          </w:p>
        </w:tc>
        <w:tc>
          <w:tcPr>
            <w:tcW w:w="6520" w:type="dxa"/>
            <w:shd w:val="clear" w:color="auto" w:fill="D9D9D9"/>
            <w:vAlign w:val="center"/>
          </w:tcPr>
          <w:p w14:paraId="000D6828" w14:textId="77777777" w:rsidR="003D208E" w:rsidRPr="00AC577F" w:rsidRDefault="003D208E" w:rsidP="00A11D84">
            <w:pPr>
              <w:rPr>
                <w:rFonts w:cs="Arial"/>
                <w:b/>
                <w:i/>
              </w:rPr>
            </w:pPr>
            <w:r w:rsidRPr="00AC577F">
              <w:rPr>
                <w:rFonts w:cs="Arial"/>
                <w:b/>
                <w:i/>
              </w:rPr>
              <w:t>Comment</w:t>
            </w:r>
          </w:p>
        </w:tc>
      </w:tr>
      <w:tr w:rsidR="00B17FE7" w:rsidRPr="00AC577F" w14:paraId="04FABF9F" w14:textId="77777777" w:rsidTr="00A11D84">
        <w:trPr>
          <w:trHeight w:val="305"/>
        </w:trPr>
        <w:tc>
          <w:tcPr>
            <w:tcW w:w="6629" w:type="dxa"/>
            <w:shd w:val="clear" w:color="auto" w:fill="auto"/>
          </w:tcPr>
          <w:p w14:paraId="4027E9AD" w14:textId="69CC68EC" w:rsidR="00B17FE7" w:rsidRPr="00D8335C" w:rsidRDefault="00B17FE7" w:rsidP="003D208E">
            <w:pPr>
              <w:numPr>
                <w:ilvl w:val="0"/>
                <w:numId w:val="25"/>
              </w:numPr>
              <w:spacing w:after="0"/>
              <w:rPr>
                <w:rFonts w:cs="Arial"/>
              </w:rPr>
            </w:pPr>
            <w:r w:rsidRPr="00F4257A">
              <w:rPr>
                <w:b/>
              </w:rPr>
              <w:t xml:space="preserve">That the Council adds an additional indicator: percentage of total spend on </w:t>
            </w:r>
            <w:proofErr w:type="spellStart"/>
            <w:r w:rsidRPr="00F4257A">
              <w:rPr>
                <w:b/>
              </w:rPr>
              <w:t>non Council</w:t>
            </w:r>
            <w:proofErr w:type="spellEnd"/>
            <w:r w:rsidRPr="00F4257A">
              <w:rPr>
                <w:b/>
              </w:rPr>
              <w:t>-owned local businesses</w:t>
            </w:r>
          </w:p>
        </w:tc>
        <w:tc>
          <w:tcPr>
            <w:tcW w:w="1134" w:type="dxa"/>
            <w:shd w:val="clear" w:color="auto" w:fill="auto"/>
          </w:tcPr>
          <w:p w14:paraId="563C6265" w14:textId="1729E365" w:rsidR="00B17FE7" w:rsidRPr="00AC577F" w:rsidRDefault="00B17FE7" w:rsidP="009C508A">
            <w:pPr>
              <w:jc w:val="center"/>
              <w:rPr>
                <w:rFonts w:cs="Arial"/>
              </w:rPr>
            </w:pPr>
            <w:r>
              <w:rPr>
                <w:rFonts w:cs="Arial"/>
              </w:rPr>
              <w:t>Yes</w:t>
            </w:r>
          </w:p>
        </w:tc>
        <w:tc>
          <w:tcPr>
            <w:tcW w:w="6520" w:type="dxa"/>
            <w:shd w:val="clear" w:color="auto" w:fill="auto"/>
          </w:tcPr>
          <w:p w14:paraId="3D05655F" w14:textId="77777777" w:rsidR="00B17FE7" w:rsidRDefault="00B17FE7" w:rsidP="00E94650">
            <w:pPr>
              <w:spacing w:after="0"/>
              <w:rPr>
                <w:i/>
                <w:sz w:val="22"/>
                <w:szCs w:val="22"/>
              </w:rPr>
            </w:pPr>
            <w:r>
              <w:rPr>
                <w:i/>
                <w:sz w:val="22"/>
                <w:szCs w:val="22"/>
              </w:rPr>
              <w:t xml:space="preserve">This figure could be easily calculated. </w:t>
            </w:r>
          </w:p>
          <w:p w14:paraId="6597A0A5" w14:textId="130EB286" w:rsidR="00B17FE7" w:rsidRPr="00527F31" w:rsidRDefault="00B17FE7" w:rsidP="00527F31">
            <w:pPr>
              <w:spacing w:after="0"/>
              <w:rPr>
                <w:rFonts w:cs="Arial"/>
                <w:b/>
                <w:i/>
                <w:sz w:val="22"/>
                <w:szCs w:val="22"/>
              </w:rPr>
            </w:pPr>
            <w:r w:rsidRPr="00527F31">
              <w:rPr>
                <w:b/>
                <w:i/>
                <w:sz w:val="22"/>
                <w:szCs w:val="22"/>
              </w:rPr>
              <w:t xml:space="preserve">Caterina </w:t>
            </w:r>
            <w:proofErr w:type="spellStart"/>
            <w:r w:rsidRPr="00527F31">
              <w:rPr>
                <w:b/>
                <w:i/>
                <w:sz w:val="22"/>
                <w:szCs w:val="22"/>
              </w:rPr>
              <w:t>Abrusci</w:t>
            </w:r>
            <w:proofErr w:type="spellEnd"/>
          </w:p>
        </w:tc>
      </w:tr>
      <w:tr w:rsidR="00B17FE7" w:rsidRPr="005D2679" w14:paraId="439B796E" w14:textId="77777777" w:rsidTr="00CB3AC9">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2295FCE6" w14:textId="0428C3AF" w:rsidR="00B17FE7" w:rsidRPr="00727340" w:rsidRDefault="00B17FE7" w:rsidP="003D208E">
            <w:pPr>
              <w:numPr>
                <w:ilvl w:val="0"/>
                <w:numId w:val="25"/>
              </w:numPr>
              <w:spacing w:after="0"/>
            </w:pPr>
            <w:r w:rsidRPr="00F4257A">
              <w:rPr>
                <w:b/>
              </w:rPr>
              <w:t>That the Council amends the wording of indicator ED002 (Implementation of measures to reduce the City Council’s carbon footprint by 5% each year) by adding ‘below what it would otherwise have been’ afterwards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13B7A1" w14:textId="35E37D52" w:rsidR="00B17FE7" w:rsidRPr="00AC577F" w:rsidRDefault="00B17FE7" w:rsidP="00797244">
            <w:pPr>
              <w:jc w:val="center"/>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34B86EE" w14:textId="77777777" w:rsidR="00B17FE7" w:rsidRDefault="00B17FE7" w:rsidP="00E94650">
            <w:pPr>
              <w:spacing w:after="0"/>
              <w:ind w:left="34"/>
              <w:rPr>
                <w:i/>
                <w:sz w:val="22"/>
                <w:szCs w:val="22"/>
              </w:rPr>
            </w:pPr>
            <w:r w:rsidRPr="00F14752">
              <w:rPr>
                <w:i/>
                <w:sz w:val="22"/>
                <w:szCs w:val="22"/>
              </w:rPr>
              <w:t>Our target is based on emissions reductions through installed measures and seeks to clearly show a reduction target that the Council has control over.  This approach was audited by PWC, endorsed and held up as best practice as to an approach that many organisations are taking.  Emissions capture is so complex and interwoven, there are challenges to where it starts and stops being our responsibility.  We are content with the wording being added, we don’t believe it changes the methodology of reporting eit</w:t>
            </w:r>
            <w:r>
              <w:rPr>
                <w:i/>
                <w:sz w:val="22"/>
                <w:szCs w:val="22"/>
              </w:rPr>
              <w:t>her in year or in the future.  We</w:t>
            </w:r>
            <w:r w:rsidRPr="00F14752">
              <w:rPr>
                <w:i/>
                <w:sz w:val="22"/>
                <w:szCs w:val="22"/>
              </w:rPr>
              <w:t xml:space="preserve"> understand that this has been changed with immediate effect anyway because we have previously accepted this wording from Scrutiny.  Absolute emissions are reported through our Greenhouse Gas Report to BEIS done on an annual and retrospective basis.  The calculations around reporting change each year with grid decarbonisation and are captured and reported through the ONS.  We believe our KPI internally seeks to forward look to remove emissions from our Estate and </w:t>
            </w:r>
            <w:r w:rsidRPr="00F14752">
              <w:rPr>
                <w:i/>
                <w:sz w:val="22"/>
                <w:szCs w:val="22"/>
              </w:rPr>
              <w:lastRenderedPageBreak/>
              <w:t>Operations, where-as reporting on absolute emissions is a backward look.</w:t>
            </w:r>
          </w:p>
          <w:p w14:paraId="62787E8B" w14:textId="338457FD" w:rsidR="00B17FE7" w:rsidRPr="00527F31" w:rsidRDefault="00B17FE7" w:rsidP="00401488">
            <w:pPr>
              <w:spacing w:after="0"/>
              <w:ind w:left="34"/>
              <w:rPr>
                <w:b/>
                <w:i/>
                <w:sz w:val="22"/>
                <w:szCs w:val="22"/>
              </w:rPr>
            </w:pPr>
            <w:r w:rsidRPr="00797244">
              <w:rPr>
                <w:b/>
                <w:i/>
                <w:sz w:val="22"/>
                <w:szCs w:val="22"/>
              </w:rPr>
              <w:t>Jo Colwell</w:t>
            </w:r>
          </w:p>
        </w:tc>
      </w:tr>
      <w:tr w:rsidR="00B17FE7" w:rsidRPr="005D2679" w14:paraId="66861800" w14:textId="77777777" w:rsidTr="00CB3AC9">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3E8E501F" w14:textId="137D2354" w:rsidR="00B17FE7" w:rsidRPr="00B51CD4" w:rsidRDefault="00B17FE7" w:rsidP="003D208E">
            <w:pPr>
              <w:numPr>
                <w:ilvl w:val="0"/>
                <w:numId w:val="25"/>
              </w:numPr>
              <w:spacing w:after="0"/>
              <w:rPr>
                <w:b/>
                <w:i/>
              </w:rPr>
            </w:pPr>
            <w:r w:rsidRPr="00F4257A">
              <w:rPr>
                <w:b/>
              </w:rPr>
              <w:lastRenderedPageBreak/>
              <w:t>That the Council adds an additional annual indicator: total carbon footprint (excluding the impact of offsetting measures</w:t>
            </w:r>
            <w:r>
              <w:rPr>
                <w:b/>
              </w:rPr>
              <w:t xml:space="preserve"> and including the Council’s </w:t>
            </w:r>
            <w:r w:rsidRPr="00F4257A">
              <w:rPr>
                <w:b/>
              </w:rPr>
              <w:t>companies)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A482F6" w14:textId="773064BE" w:rsidR="00B17FE7" w:rsidRPr="00AC577F" w:rsidRDefault="00B17FE7" w:rsidP="00CB3AC9">
            <w:pPr>
              <w:jc w:val="center"/>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695B314" w14:textId="77777777" w:rsidR="00B17FE7" w:rsidRDefault="00B17FE7" w:rsidP="00E94650">
            <w:pPr>
              <w:rPr>
                <w:i/>
                <w:sz w:val="22"/>
                <w:szCs w:val="22"/>
              </w:rPr>
            </w:pPr>
            <w:r>
              <w:rPr>
                <w:i/>
                <w:sz w:val="22"/>
                <w:szCs w:val="22"/>
              </w:rPr>
              <w:t>We are happy to publish this indicator using the best data available, however, we would not wish it to distract from our core KPI.</w:t>
            </w:r>
          </w:p>
          <w:p w14:paraId="6640FF11" w14:textId="0803C908" w:rsidR="00B17FE7" w:rsidRPr="005D2679" w:rsidRDefault="00B17FE7" w:rsidP="00CB3AC9">
            <w:pPr>
              <w:rPr>
                <w:rFonts w:cs="Arial"/>
              </w:rPr>
            </w:pPr>
            <w:r w:rsidRPr="00797244">
              <w:rPr>
                <w:b/>
                <w:i/>
                <w:sz w:val="22"/>
                <w:szCs w:val="22"/>
              </w:rPr>
              <w:t>Jo Colwell</w:t>
            </w:r>
          </w:p>
        </w:tc>
      </w:tr>
      <w:tr w:rsidR="00B17FE7" w:rsidRPr="005D2679" w14:paraId="718A88C3" w14:textId="77777777" w:rsidTr="00A11D84">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41539643" w14:textId="2039EB5E" w:rsidR="00B17FE7" w:rsidRPr="00B51CD4" w:rsidRDefault="00B17FE7" w:rsidP="003D208E">
            <w:pPr>
              <w:numPr>
                <w:ilvl w:val="0"/>
                <w:numId w:val="25"/>
              </w:numPr>
              <w:spacing w:after="0"/>
              <w:rPr>
                <w:b/>
                <w:i/>
              </w:rPr>
            </w:pPr>
            <w:r w:rsidRPr="00F4257A">
              <w:rPr>
                <w:b/>
              </w:rPr>
              <w:t>That the Council devises an indicator to show the length of time taken between leisure centre repairs being reported and their completion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B84F26" w14:textId="1443E551" w:rsidR="00B17FE7" w:rsidRPr="00AC577F" w:rsidRDefault="00B17FE7" w:rsidP="00CB3AC9">
            <w:pPr>
              <w:jc w:val="center"/>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FC1313B" w14:textId="0BC10AC1" w:rsidR="00B17FE7" w:rsidRPr="00CB3AC9" w:rsidRDefault="00B17FE7" w:rsidP="00164005">
            <w:pPr>
              <w:rPr>
                <w:rFonts w:cs="Arial"/>
                <w:i/>
                <w:sz w:val="22"/>
                <w:szCs w:val="22"/>
              </w:rPr>
            </w:pPr>
            <w:r w:rsidRPr="00CB3AC9">
              <w:rPr>
                <w:rFonts w:cs="Arial"/>
                <w:i/>
                <w:sz w:val="22"/>
                <w:szCs w:val="22"/>
              </w:rPr>
              <w:t xml:space="preserve">Ian Brooke </w:t>
            </w:r>
            <w:r>
              <w:rPr>
                <w:rFonts w:cs="Arial"/>
                <w:i/>
                <w:sz w:val="22"/>
                <w:szCs w:val="22"/>
              </w:rPr>
              <w:t xml:space="preserve">will work through the measures to ensure the measure provides </w:t>
            </w:r>
            <w:r w:rsidRPr="00CB3AC9">
              <w:rPr>
                <w:rFonts w:cs="Arial"/>
                <w:i/>
                <w:sz w:val="22"/>
                <w:szCs w:val="22"/>
              </w:rPr>
              <w:t>meaningful insight.</w:t>
            </w:r>
          </w:p>
        </w:tc>
      </w:tr>
      <w:tr w:rsidR="00B17FE7" w:rsidRPr="005D2679" w14:paraId="03762B4A" w14:textId="77777777" w:rsidTr="00A11D84">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6AAD82FE" w14:textId="1F046532" w:rsidR="00B17FE7" w:rsidRPr="00B51CD4" w:rsidRDefault="00B17FE7" w:rsidP="003D208E">
            <w:pPr>
              <w:numPr>
                <w:ilvl w:val="0"/>
                <w:numId w:val="25"/>
              </w:numPr>
              <w:spacing w:after="0"/>
              <w:rPr>
                <w:b/>
                <w:i/>
              </w:rPr>
            </w:pPr>
            <w:r w:rsidRPr="00F4257A">
              <w:rPr>
                <w:b/>
              </w:rPr>
              <w:t>That the target WR001 (Number of people moved into work by the Welfare Reform Programme) be reduced by 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8748AE" w14:textId="07C635AE" w:rsidR="00B17FE7" w:rsidRPr="00AC577F" w:rsidRDefault="00B17FE7" w:rsidP="00CB3AC9">
            <w:pPr>
              <w:jc w:val="center"/>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A060417" w14:textId="77777777" w:rsidR="00B17FE7" w:rsidRDefault="00B17FE7" w:rsidP="00E94650">
            <w:pPr>
              <w:rPr>
                <w:rFonts w:cs="Arial"/>
                <w:i/>
                <w:sz w:val="22"/>
                <w:szCs w:val="22"/>
              </w:rPr>
            </w:pPr>
            <w:r>
              <w:rPr>
                <w:rFonts w:cs="Arial"/>
                <w:i/>
                <w:sz w:val="22"/>
                <w:szCs w:val="22"/>
              </w:rPr>
              <w:t>It has been</w:t>
            </w:r>
            <w:r w:rsidRPr="00527F31">
              <w:rPr>
                <w:rFonts w:cs="Arial"/>
                <w:i/>
                <w:sz w:val="22"/>
                <w:szCs w:val="22"/>
              </w:rPr>
              <w:t xml:space="preserve"> agreed for the measure to be reduced by 25% for the remainder of the current financial year. The target set at the start of 19/20 will be maintained for 20/21 as staffing issues in the Welfare Reform Team have now been addressed: A new caseworker has been recruited and another member of staff has returned from maternity leave.</w:t>
            </w:r>
          </w:p>
          <w:p w14:paraId="69FBFF18" w14:textId="33D7C2D1" w:rsidR="00B17FE7" w:rsidRPr="00527F31" w:rsidRDefault="00B17FE7" w:rsidP="00A11D84">
            <w:pPr>
              <w:rPr>
                <w:rFonts w:cs="Arial"/>
                <w:b/>
                <w:i/>
                <w:sz w:val="22"/>
                <w:szCs w:val="22"/>
              </w:rPr>
            </w:pPr>
            <w:r w:rsidRPr="00527F31">
              <w:rPr>
                <w:rFonts w:cs="Arial"/>
                <w:b/>
                <w:i/>
                <w:sz w:val="22"/>
                <w:szCs w:val="22"/>
              </w:rPr>
              <w:t>Paul Wilding</w:t>
            </w:r>
          </w:p>
        </w:tc>
      </w:tr>
      <w:tr w:rsidR="00B17FE7" w:rsidRPr="005D2679" w14:paraId="59FC6A74" w14:textId="77777777" w:rsidTr="00A11D84">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67677B1D" w14:textId="1C407A05" w:rsidR="00B17FE7" w:rsidRPr="00B51CD4" w:rsidRDefault="00B17FE7" w:rsidP="003D208E">
            <w:pPr>
              <w:numPr>
                <w:ilvl w:val="0"/>
                <w:numId w:val="25"/>
              </w:numPr>
              <w:spacing w:after="0"/>
              <w:rPr>
                <w:b/>
                <w:i/>
              </w:rPr>
            </w:pPr>
            <w:r w:rsidRPr="00F4257A">
              <w:rPr>
                <w:b/>
              </w:rPr>
              <w:t xml:space="preserve">That the </w:t>
            </w:r>
            <w:r>
              <w:rPr>
                <w:b/>
              </w:rPr>
              <w:t xml:space="preserve">Council </w:t>
            </w:r>
            <w:r w:rsidRPr="00F4257A">
              <w:rPr>
                <w:b/>
              </w:rPr>
              <w:t>provide</w:t>
            </w:r>
            <w:r>
              <w:rPr>
                <w:b/>
              </w:rPr>
              <w:t>s</w:t>
            </w:r>
            <w:r w:rsidRPr="00F4257A">
              <w:rPr>
                <w:b/>
              </w:rPr>
              <w:t xml:space="preserve"> to Scrutiny an additional measure: capital expenditure in the year-to-date as a percentage of the start of year capital expenditure budget.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EB0172" w14:textId="7759AB4E" w:rsidR="00B17FE7" w:rsidRPr="00527F31" w:rsidRDefault="00B17FE7" w:rsidP="00CB3AC9">
            <w:pPr>
              <w:jc w:val="center"/>
              <w:rPr>
                <w:rFonts w:cs="Arial"/>
                <w:i/>
              </w:rPr>
            </w:pPr>
            <w:r w:rsidRPr="00527F31">
              <w:rPr>
                <w:rFonts w:cs="Arial"/>
                <w:i/>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60DD84E" w14:textId="77777777" w:rsidR="00B17FE7" w:rsidRPr="00527F31" w:rsidRDefault="00B17FE7" w:rsidP="00E94650">
            <w:pPr>
              <w:rPr>
                <w:rFonts w:cs="Arial"/>
                <w:i/>
                <w:sz w:val="22"/>
                <w:szCs w:val="22"/>
              </w:rPr>
            </w:pPr>
            <w:r w:rsidRPr="00527F31">
              <w:rPr>
                <w:rFonts w:cs="Arial"/>
                <w:i/>
                <w:sz w:val="22"/>
                <w:szCs w:val="22"/>
              </w:rPr>
              <w:t>The capital outturn report which went to CMT today for the second quarter ended 31-12-2020 showed forecast outturn of £54.621 million against a revised budget approved by Council in December of £59.961 million i.e</w:t>
            </w:r>
            <w:r>
              <w:rPr>
                <w:rFonts w:cs="Arial"/>
                <w:i/>
                <w:sz w:val="22"/>
                <w:szCs w:val="22"/>
              </w:rPr>
              <w:t>.</w:t>
            </w:r>
            <w:r w:rsidRPr="00527F31">
              <w:rPr>
                <w:rFonts w:cs="Arial"/>
                <w:i/>
                <w:sz w:val="22"/>
                <w:szCs w:val="22"/>
              </w:rPr>
              <w:t xml:space="preserve"> 91% forecast spend.</w:t>
            </w:r>
          </w:p>
          <w:p w14:paraId="1C3003AD" w14:textId="77777777" w:rsidR="00B17FE7" w:rsidRDefault="00B17FE7" w:rsidP="00E94650">
            <w:pPr>
              <w:rPr>
                <w:rFonts w:cs="Arial"/>
                <w:i/>
                <w:sz w:val="22"/>
                <w:szCs w:val="22"/>
              </w:rPr>
            </w:pPr>
            <w:r w:rsidRPr="00527F31">
              <w:rPr>
                <w:rFonts w:cs="Arial"/>
                <w:i/>
                <w:sz w:val="22"/>
                <w:szCs w:val="22"/>
              </w:rPr>
              <w:t>The budget approved in February 2019 for 2020-21 was £101.5 million. Taking this budget the outturn forecast is 53.8%</w:t>
            </w:r>
            <w:r>
              <w:rPr>
                <w:rFonts w:cs="Arial"/>
                <w:i/>
                <w:sz w:val="22"/>
                <w:szCs w:val="22"/>
              </w:rPr>
              <w:t>.</w:t>
            </w:r>
          </w:p>
          <w:p w14:paraId="7909C76E" w14:textId="77777777" w:rsidR="00B17FE7" w:rsidRDefault="00B17FE7" w:rsidP="00E94650">
            <w:pPr>
              <w:rPr>
                <w:rFonts w:cs="Arial"/>
                <w:i/>
                <w:sz w:val="22"/>
                <w:szCs w:val="22"/>
              </w:rPr>
            </w:pPr>
            <w:r>
              <w:rPr>
                <w:rFonts w:cs="Arial"/>
                <w:i/>
                <w:sz w:val="22"/>
                <w:szCs w:val="22"/>
              </w:rPr>
              <w:t>It will be possible to itemise spend against Service Area.</w:t>
            </w:r>
          </w:p>
          <w:p w14:paraId="0734C106" w14:textId="77777777" w:rsidR="00B17FE7" w:rsidRDefault="00B17FE7" w:rsidP="00E94650">
            <w:pPr>
              <w:rPr>
                <w:rFonts w:cs="Arial"/>
                <w:i/>
                <w:sz w:val="22"/>
                <w:szCs w:val="22"/>
              </w:rPr>
            </w:pPr>
            <w:r>
              <w:rPr>
                <w:rFonts w:cs="Arial"/>
                <w:i/>
                <w:sz w:val="22"/>
                <w:szCs w:val="22"/>
              </w:rPr>
              <w:t xml:space="preserve">I will attend the next Scrutiny Committee to explain further. </w:t>
            </w:r>
          </w:p>
          <w:p w14:paraId="5DA33A32" w14:textId="0DDDB29D" w:rsidR="00B17FE7" w:rsidRPr="00527F31" w:rsidRDefault="00B17FE7" w:rsidP="00527F31">
            <w:pPr>
              <w:rPr>
                <w:rFonts w:cs="Arial"/>
                <w:b/>
                <w:i/>
                <w:sz w:val="22"/>
                <w:szCs w:val="22"/>
              </w:rPr>
            </w:pPr>
            <w:r w:rsidRPr="00527F31">
              <w:rPr>
                <w:rFonts w:cs="Arial"/>
                <w:b/>
                <w:i/>
                <w:sz w:val="22"/>
                <w:szCs w:val="22"/>
              </w:rPr>
              <w:t>Nigel Kennedy</w:t>
            </w:r>
          </w:p>
        </w:tc>
      </w:tr>
    </w:tbl>
    <w:p w14:paraId="6DD16BA3" w14:textId="562265F6" w:rsidR="003D208E" w:rsidRPr="006A5C65" w:rsidRDefault="003D208E" w:rsidP="00357515">
      <w:pPr>
        <w:rPr>
          <w:color w:val="auto"/>
        </w:rPr>
      </w:pPr>
    </w:p>
    <w:sectPr w:rsidR="003D208E" w:rsidRPr="006A5C65" w:rsidSect="003D208E">
      <w:footerReference w:type="default" r:id="rId9"/>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DE5D87" w15:done="0"/>
  <w15:commentEx w15:paraId="21B6D5F1" w15:done="0"/>
  <w15:commentEx w15:paraId="7E3A46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9303E" w14:textId="77777777" w:rsidR="006B3295" w:rsidRDefault="006B3295" w:rsidP="00A13BC5">
      <w:pPr>
        <w:spacing w:after="0"/>
      </w:pPr>
      <w:r>
        <w:separator/>
      </w:r>
    </w:p>
  </w:endnote>
  <w:endnote w:type="continuationSeparator" w:id="0">
    <w:p w14:paraId="2BB38079" w14:textId="77777777" w:rsidR="006B3295" w:rsidRDefault="006B3295"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CE901" w14:textId="07B3B82A" w:rsidR="003D208E" w:rsidRDefault="003D208E">
    <w:pPr>
      <w:pStyle w:val="Footer"/>
    </w:pPr>
    <w:r>
      <w:t>Date of Cabinet Meeting: 12/02/20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4EB98" w14:textId="77777777" w:rsidR="006B3295" w:rsidRDefault="006B3295" w:rsidP="00A13BC5">
      <w:pPr>
        <w:spacing w:after="0"/>
      </w:pPr>
      <w:r>
        <w:separator/>
      </w:r>
    </w:p>
  </w:footnote>
  <w:footnote w:type="continuationSeparator" w:id="0">
    <w:p w14:paraId="04240D31" w14:textId="77777777" w:rsidR="006B3295" w:rsidRDefault="006B3295" w:rsidP="00A13B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F5F5717"/>
    <w:multiLevelType w:val="hybridMultilevel"/>
    <w:tmpl w:val="A8EA91E2"/>
    <w:lvl w:ilvl="0" w:tplc="172C73A6">
      <w:start w:val="1"/>
      <w:numFmt w:val="decimal"/>
      <w:lvlText w:val="%1."/>
      <w:lvlJc w:val="left"/>
      <w:pPr>
        <w:ind w:left="720" w:hanging="360"/>
      </w:pPr>
      <w:rPr>
        <w:rFonts w:ascii="Arial" w:eastAsiaTheme="minorHAnsi" w:hAnsi="Arial" w:cs="Arial"/>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89C5483"/>
    <w:multiLevelType w:val="hybridMultilevel"/>
    <w:tmpl w:val="28A47BA0"/>
    <w:lvl w:ilvl="0" w:tplc="04884D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2A10AC9"/>
    <w:multiLevelType w:val="hybridMultilevel"/>
    <w:tmpl w:val="A3DCD7A2"/>
    <w:lvl w:ilvl="0" w:tplc="F156FCB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4207518D"/>
    <w:multiLevelType w:val="hybridMultilevel"/>
    <w:tmpl w:val="50A089FC"/>
    <w:lvl w:ilvl="0" w:tplc="F054909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5BE35E5E"/>
    <w:multiLevelType w:val="hybridMultilevel"/>
    <w:tmpl w:val="9252B9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4A6148"/>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D35F0B"/>
    <w:multiLevelType w:val="hybridMultilevel"/>
    <w:tmpl w:val="C3C276F2"/>
    <w:lvl w:ilvl="0" w:tplc="B7501102">
      <w:start w:val="1"/>
      <w:numFmt w:val="decimal"/>
      <w:lvlText w:val="%1)"/>
      <w:lvlJc w:val="left"/>
      <w:pPr>
        <w:ind w:left="644" w:hanging="360"/>
      </w:pPr>
      <w:rPr>
        <w:rFonts w:cs="Times New Roman"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6AC568E8"/>
    <w:multiLevelType w:val="hybridMultilevel"/>
    <w:tmpl w:val="E1E6E4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70EF574B"/>
    <w:multiLevelType w:val="hybridMultilevel"/>
    <w:tmpl w:val="28A47BA0"/>
    <w:lvl w:ilvl="0" w:tplc="04884D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98365C6"/>
    <w:multiLevelType w:val="multilevel"/>
    <w:tmpl w:val="E67CE66C"/>
    <w:numStyleLink w:val="StyleNumberedLeft0cmHanging075cm"/>
  </w:abstractNum>
  <w:num w:numId="1">
    <w:abstractNumId w:val="0"/>
  </w:num>
  <w:num w:numId="2">
    <w:abstractNumId w:val="22"/>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6"/>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9"/>
  </w:num>
  <w:num w:numId="12">
    <w:abstractNumId w:val="2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5"/>
  </w:num>
  <w:num w:numId="17">
    <w:abstractNumId w:val="15"/>
  </w:num>
  <w:num w:numId="18">
    <w:abstractNumId w:val="2"/>
  </w:num>
  <w:num w:numId="19">
    <w:abstractNumId w:val="1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9"/>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Andrew J">
    <w15:presenceInfo w15:providerId="AD" w15:userId="S-1-5-21-38480843-1272404328-111032338-26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5DC3"/>
    <w:rsid w:val="00016C75"/>
    <w:rsid w:val="0002620E"/>
    <w:rsid w:val="000347E5"/>
    <w:rsid w:val="00046154"/>
    <w:rsid w:val="00065352"/>
    <w:rsid w:val="000748E0"/>
    <w:rsid w:val="00075687"/>
    <w:rsid w:val="00081E37"/>
    <w:rsid w:val="00097218"/>
    <w:rsid w:val="00097550"/>
    <w:rsid w:val="000978CE"/>
    <w:rsid w:val="000A6BD8"/>
    <w:rsid w:val="000B4310"/>
    <w:rsid w:val="000C084A"/>
    <w:rsid w:val="000F47BC"/>
    <w:rsid w:val="00111DFA"/>
    <w:rsid w:val="001238F1"/>
    <w:rsid w:val="00132F00"/>
    <w:rsid w:val="0013640C"/>
    <w:rsid w:val="00140346"/>
    <w:rsid w:val="0014110B"/>
    <w:rsid w:val="00164005"/>
    <w:rsid w:val="001748D7"/>
    <w:rsid w:val="00195738"/>
    <w:rsid w:val="001A15FD"/>
    <w:rsid w:val="001A5AFA"/>
    <w:rsid w:val="001B45D2"/>
    <w:rsid w:val="001B76F7"/>
    <w:rsid w:val="001E11AB"/>
    <w:rsid w:val="001E2BA6"/>
    <w:rsid w:val="001E340D"/>
    <w:rsid w:val="00212260"/>
    <w:rsid w:val="00214C75"/>
    <w:rsid w:val="00224CCD"/>
    <w:rsid w:val="00235458"/>
    <w:rsid w:val="00236F05"/>
    <w:rsid w:val="002462EF"/>
    <w:rsid w:val="00265F20"/>
    <w:rsid w:val="00283903"/>
    <w:rsid w:val="00287A6F"/>
    <w:rsid w:val="002A02A0"/>
    <w:rsid w:val="002C5F5C"/>
    <w:rsid w:val="002C7241"/>
    <w:rsid w:val="002C78AE"/>
    <w:rsid w:val="00310F6D"/>
    <w:rsid w:val="00331434"/>
    <w:rsid w:val="00335AB9"/>
    <w:rsid w:val="00337650"/>
    <w:rsid w:val="00353D9D"/>
    <w:rsid w:val="00357515"/>
    <w:rsid w:val="0036012B"/>
    <w:rsid w:val="00380D6A"/>
    <w:rsid w:val="003857C0"/>
    <w:rsid w:val="00386743"/>
    <w:rsid w:val="003874B9"/>
    <w:rsid w:val="003B7C51"/>
    <w:rsid w:val="003C5F93"/>
    <w:rsid w:val="003D208E"/>
    <w:rsid w:val="003F6FB9"/>
    <w:rsid w:val="004000D7"/>
    <w:rsid w:val="00401488"/>
    <w:rsid w:val="00403FD9"/>
    <w:rsid w:val="00407041"/>
    <w:rsid w:val="00421976"/>
    <w:rsid w:val="00430DEF"/>
    <w:rsid w:val="00472C5F"/>
    <w:rsid w:val="00475E49"/>
    <w:rsid w:val="004826C2"/>
    <w:rsid w:val="0048277D"/>
    <w:rsid w:val="00486DF3"/>
    <w:rsid w:val="004935E3"/>
    <w:rsid w:val="0049402B"/>
    <w:rsid w:val="004A6C69"/>
    <w:rsid w:val="004B2BF7"/>
    <w:rsid w:val="004C36AB"/>
    <w:rsid w:val="004C3F22"/>
    <w:rsid w:val="004D4827"/>
    <w:rsid w:val="004E5B80"/>
    <w:rsid w:val="004F15CA"/>
    <w:rsid w:val="004F7425"/>
    <w:rsid w:val="004F7D8A"/>
    <w:rsid w:val="00504E43"/>
    <w:rsid w:val="00504F47"/>
    <w:rsid w:val="00512327"/>
    <w:rsid w:val="0051398D"/>
    <w:rsid w:val="00527F31"/>
    <w:rsid w:val="00537290"/>
    <w:rsid w:val="00537FB5"/>
    <w:rsid w:val="00566738"/>
    <w:rsid w:val="0057497B"/>
    <w:rsid w:val="00583DE1"/>
    <w:rsid w:val="00585DD8"/>
    <w:rsid w:val="005A3FF1"/>
    <w:rsid w:val="005A69BF"/>
    <w:rsid w:val="005A6A54"/>
    <w:rsid w:val="005C26AF"/>
    <w:rsid w:val="005F2027"/>
    <w:rsid w:val="005F62E7"/>
    <w:rsid w:val="00612112"/>
    <w:rsid w:val="00614E41"/>
    <w:rsid w:val="00624751"/>
    <w:rsid w:val="00654A66"/>
    <w:rsid w:val="006572B4"/>
    <w:rsid w:val="00677009"/>
    <w:rsid w:val="00685DB3"/>
    <w:rsid w:val="006911A0"/>
    <w:rsid w:val="00692EA7"/>
    <w:rsid w:val="006A146E"/>
    <w:rsid w:val="006A171D"/>
    <w:rsid w:val="006A5C65"/>
    <w:rsid w:val="006A7068"/>
    <w:rsid w:val="006B3295"/>
    <w:rsid w:val="006C4382"/>
    <w:rsid w:val="006C7263"/>
    <w:rsid w:val="006D02B1"/>
    <w:rsid w:val="006D6878"/>
    <w:rsid w:val="006D744A"/>
    <w:rsid w:val="006D7601"/>
    <w:rsid w:val="006E3B64"/>
    <w:rsid w:val="006E56C2"/>
    <w:rsid w:val="006F3AA9"/>
    <w:rsid w:val="007422A6"/>
    <w:rsid w:val="00743D6F"/>
    <w:rsid w:val="0075086B"/>
    <w:rsid w:val="00761C20"/>
    <w:rsid w:val="0077152B"/>
    <w:rsid w:val="007772EF"/>
    <w:rsid w:val="007908F4"/>
    <w:rsid w:val="00794753"/>
    <w:rsid w:val="00797244"/>
    <w:rsid w:val="007B2CA4"/>
    <w:rsid w:val="007C579E"/>
    <w:rsid w:val="007D2116"/>
    <w:rsid w:val="007D4EB4"/>
    <w:rsid w:val="007E24A0"/>
    <w:rsid w:val="007E49F7"/>
    <w:rsid w:val="0080619C"/>
    <w:rsid w:val="0082619A"/>
    <w:rsid w:val="00836F3D"/>
    <w:rsid w:val="00840A8F"/>
    <w:rsid w:val="00840F81"/>
    <w:rsid w:val="00852793"/>
    <w:rsid w:val="00856551"/>
    <w:rsid w:val="00865026"/>
    <w:rsid w:val="00870C19"/>
    <w:rsid w:val="0088675D"/>
    <w:rsid w:val="00887B43"/>
    <w:rsid w:val="00894C12"/>
    <w:rsid w:val="008978A8"/>
    <w:rsid w:val="008A22C6"/>
    <w:rsid w:val="008C05AE"/>
    <w:rsid w:val="008C1689"/>
    <w:rsid w:val="008C1AD0"/>
    <w:rsid w:val="008E533D"/>
    <w:rsid w:val="008E5D2B"/>
    <w:rsid w:val="00912D0D"/>
    <w:rsid w:val="00920A97"/>
    <w:rsid w:val="009345AA"/>
    <w:rsid w:val="0093630F"/>
    <w:rsid w:val="00936663"/>
    <w:rsid w:val="00942AD6"/>
    <w:rsid w:val="009533EF"/>
    <w:rsid w:val="009767FB"/>
    <w:rsid w:val="00977CB7"/>
    <w:rsid w:val="0098781E"/>
    <w:rsid w:val="00991D18"/>
    <w:rsid w:val="00995B20"/>
    <w:rsid w:val="009A3E0E"/>
    <w:rsid w:val="009C20FA"/>
    <w:rsid w:val="009C508A"/>
    <w:rsid w:val="009C5FDF"/>
    <w:rsid w:val="009C77ED"/>
    <w:rsid w:val="009D260B"/>
    <w:rsid w:val="009E5C82"/>
    <w:rsid w:val="009F309B"/>
    <w:rsid w:val="009F3FC4"/>
    <w:rsid w:val="00A05E6A"/>
    <w:rsid w:val="00A06CF8"/>
    <w:rsid w:val="00A10A90"/>
    <w:rsid w:val="00A13BC5"/>
    <w:rsid w:val="00A1744A"/>
    <w:rsid w:val="00A25F6C"/>
    <w:rsid w:val="00A26EA2"/>
    <w:rsid w:val="00A3189E"/>
    <w:rsid w:val="00A32BC3"/>
    <w:rsid w:val="00A60DB6"/>
    <w:rsid w:val="00A66AC7"/>
    <w:rsid w:val="00A70307"/>
    <w:rsid w:val="00A734C0"/>
    <w:rsid w:val="00A83C39"/>
    <w:rsid w:val="00AB67F4"/>
    <w:rsid w:val="00AD5302"/>
    <w:rsid w:val="00B018EA"/>
    <w:rsid w:val="00B01F52"/>
    <w:rsid w:val="00B0553D"/>
    <w:rsid w:val="00B06D07"/>
    <w:rsid w:val="00B070A9"/>
    <w:rsid w:val="00B07500"/>
    <w:rsid w:val="00B11D91"/>
    <w:rsid w:val="00B17FE7"/>
    <w:rsid w:val="00B42140"/>
    <w:rsid w:val="00B44C3F"/>
    <w:rsid w:val="00B4544E"/>
    <w:rsid w:val="00B4643C"/>
    <w:rsid w:val="00B51CD4"/>
    <w:rsid w:val="00B601E5"/>
    <w:rsid w:val="00B766FD"/>
    <w:rsid w:val="00B967F3"/>
    <w:rsid w:val="00BA7463"/>
    <w:rsid w:val="00BB1EA8"/>
    <w:rsid w:val="00BB494A"/>
    <w:rsid w:val="00BC40B4"/>
    <w:rsid w:val="00C00326"/>
    <w:rsid w:val="00C07F80"/>
    <w:rsid w:val="00C161C0"/>
    <w:rsid w:val="00C16A3A"/>
    <w:rsid w:val="00C26334"/>
    <w:rsid w:val="00C31A7B"/>
    <w:rsid w:val="00C5159C"/>
    <w:rsid w:val="00C528DC"/>
    <w:rsid w:val="00C559B5"/>
    <w:rsid w:val="00C62D5B"/>
    <w:rsid w:val="00CA29E7"/>
    <w:rsid w:val="00CB3AC9"/>
    <w:rsid w:val="00CC2F59"/>
    <w:rsid w:val="00CC38E6"/>
    <w:rsid w:val="00CC5450"/>
    <w:rsid w:val="00CD7021"/>
    <w:rsid w:val="00CF24F5"/>
    <w:rsid w:val="00D3611C"/>
    <w:rsid w:val="00D46033"/>
    <w:rsid w:val="00D46557"/>
    <w:rsid w:val="00D71F81"/>
    <w:rsid w:val="00D824B4"/>
    <w:rsid w:val="00DA57B7"/>
    <w:rsid w:val="00DA70EA"/>
    <w:rsid w:val="00DB5CA6"/>
    <w:rsid w:val="00DD0214"/>
    <w:rsid w:val="00DE52B2"/>
    <w:rsid w:val="00DE776A"/>
    <w:rsid w:val="00DF1728"/>
    <w:rsid w:val="00DF2845"/>
    <w:rsid w:val="00E1159E"/>
    <w:rsid w:val="00E21D31"/>
    <w:rsid w:val="00E2525B"/>
    <w:rsid w:val="00E2578C"/>
    <w:rsid w:val="00E37FC1"/>
    <w:rsid w:val="00E5683D"/>
    <w:rsid w:val="00E73614"/>
    <w:rsid w:val="00E83BAA"/>
    <w:rsid w:val="00E84111"/>
    <w:rsid w:val="00EA0754"/>
    <w:rsid w:val="00EB12FA"/>
    <w:rsid w:val="00EB5646"/>
    <w:rsid w:val="00ED0F03"/>
    <w:rsid w:val="00F23B47"/>
    <w:rsid w:val="00F26E07"/>
    <w:rsid w:val="00F37F03"/>
    <w:rsid w:val="00F4257A"/>
    <w:rsid w:val="00F447A1"/>
    <w:rsid w:val="00F6079C"/>
    <w:rsid w:val="00F64DA9"/>
    <w:rsid w:val="00F67132"/>
    <w:rsid w:val="00F67D9A"/>
    <w:rsid w:val="00F76242"/>
    <w:rsid w:val="00F76BEA"/>
    <w:rsid w:val="00F92A62"/>
    <w:rsid w:val="00F953C5"/>
    <w:rsid w:val="00FA0429"/>
    <w:rsid w:val="00FB1FA6"/>
    <w:rsid w:val="00FB7F7D"/>
    <w:rsid w:val="00FC55B1"/>
    <w:rsid w:val="00FC5EF5"/>
    <w:rsid w:val="00FD3A85"/>
    <w:rsid w:val="00FD6BEA"/>
    <w:rsid w:val="00FF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45385212">
      <w:bodyDiv w:val="1"/>
      <w:marLeft w:val="0"/>
      <w:marRight w:val="0"/>
      <w:marTop w:val="0"/>
      <w:marBottom w:val="0"/>
      <w:divBdr>
        <w:top w:val="none" w:sz="0" w:space="0" w:color="auto"/>
        <w:left w:val="none" w:sz="0" w:space="0" w:color="auto"/>
        <w:bottom w:val="none" w:sz="0" w:space="0" w:color="auto"/>
        <w:right w:val="none" w:sz="0" w:space="0" w:color="auto"/>
      </w:divBdr>
    </w:div>
    <w:div w:id="323702592">
      <w:bodyDiv w:val="1"/>
      <w:marLeft w:val="0"/>
      <w:marRight w:val="0"/>
      <w:marTop w:val="0"/>
      <w:marBottom w:val="0"/>
      <w:divBdr>
        <w:top w:val="none" w:sz="0" w:space="0" w:color="auto"/>
        <w:left w:val="none" w:sz="0" w:space="0" w:color="auto"/>
        <w:bottom w:val="none" w:sz="0" w:space="0" w:color="auto"/>
        <w:right w:val="none" w:sz="0" w:space="0" w:color="auto"/>
      </w:divBdr>
    </w:div>
    <w:div w:id="544176365">
      <w:bodyDiv w:val="1"/>
      <w:marLeft w:val="0"/>
      <w:marRight w:val="0"/>
      <w:marTop w:val="0"/>
      <w:marBottom w:val="0"/>
      <w:divBdr>
        <w:top w:val="none" w:sz="0" w:space="0" w:color="auto"/>
        <w:left w:val="none" w:sz="0" w:space="0" w:color="auto"/>
        <w:bottom w:val="none" w:sz="0" w:space="0" w:color="auto"/>
        <w:right w:val="none" w:sz="0" w:space="0" w:color="auto"/>
      </w:divBdr>
    </w:div>
    <w:div w:id="579296981">
      <w:bodyDiv w:val="1"/>
      <w:marLeft w:val="0"/>
      <w:marRight w:val="0"/>
      <w:marTop w:val="0"/>
      <w:marBottom w:val="0"/>
      <w:divBdr>
        <w:top w:val="none" w:sz="0" w:space="0" w:color="auto"/>
        <w:left w:val="none" w:sz="0" w:space="0" w:color="auto"/>
        <w:bottom w:val="none" w:sz="0" w:space="0" w:color="auto"/>
        <w:right w:val="none" w:sz="0" w:space="0" w:color="auto"/>
      </w:divBdr>
    </w:div>
    <w:div w:id="606666933">
      <w:bodyDiv w:val="1"/>
      <w:marLeft w:val="0"/>
      <w:marRight w:val="0"/>
      <w:marTop w:val="0"/>
      <w:marBottom w:val="0"/>
      <w:divBdr>
        <w:top w:val="none" w:sz="0" w:space="0" w:color="auto"/>
        <w:left w:val="none" w:sz="0" w:space="0" w:color="auto"/>
        <w:bottom w:val="none" w:sz="0" w:space="0" w:color="auto"/>
        <w:right w:val="none" w:sz="0" w:space="0" w:color="auto"/>
      </w:divBdr>
    </w:div>
    <w:div w:id="880023231">
      <w:bodyDiv w:val="1"/>
      <w:marLeft w:val="0"/>
      <w:marRight w:val="0"/>
      <w:marTop w:val="0"/>
      <w:marBottom w:val="0"/>
      <w:divBdr>
        <w:top w:val="none" w:sz="0" w:space="0" w:color="auto"/>
        <w:left w:val="none" w:sz="0" w:space="0" w:color="auto"/>
        <w:bottom w:val="none" w:sz="0" w:space="0" w:color="auto"/>
        <w:right w:val="none" w:sz="0" w:space="0" w:color="auto"/>
      </w:divBdr>
    </w:div>
    <w:div w:id="112095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09C1B-5B6F-497D-8420-F86381FF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D98A61DD</Template>
  <TotalTime>0</TotalTime>
  <Pages>2</Pages>
  <Words>536</Words>
  <Characters>2926</Characters>
  <Application>Microsoft Office Word</Application>
  <DocSecurity>0</DocSecurity>
  <Lines>83</Lines>
  <Paragraphs>35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JMitchell</cp:lastModifiedBy>
  <cp:revision>3</cp:revision>
  <dcterms:created xsi:type="dcterms:W3CDTF">2020-02-24T15:46:00Z</dcterms:created>
  <dcterms:modified xsi:type="dcterms:W3CDTF">2020-02-24T15:46:00Z</dcterms:modified>
</cp:coreProperties>
</file>